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E41A8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TONGUE </w:t>
      </w:r>
      <w:r w:rsidR="001B4D6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Second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3375"/>
        <w:gridCol w:w="3375"/>
        <w:gridCol w:w="3375"/>
        <w:gridCol w:w="3375"/>
      </w:tblGrid>
      <w:tr w:rsidR="000A02DA" w:rsidRPr="009B292E" w:rsidTr="000A02DA">
        <w:trPr>
          <w:trHeight w:val="185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54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0A02DA">
        <w:trPr>
          <w:trHeight w:val="1038"/>
        </w:trPr>
        <w:tc>
          <w:tcPr>
            <w:tcW w:w="3480" w:type="dxa"/>
          </w:tcPr>
          <w:p w:rsidR="00636DE2" w:rsidRPr="00636DE2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Nakikilala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pandiwang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nagsasaad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kilos o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galaw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natapos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talata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A02DA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Nakabubuo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patalastas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iba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pa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tamang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</w:p>
          <w:p w:rsidR="00636DE2" w:rsidRPr="009B292E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636DE2">
              <w:rPr>
                <w:rFonts w:ascii="Century Gothic" w:hAnsi="Century Gothic" w:cs="Tahoma"/>
                <w:sz w:val="24"/>
                <w:szCs w:val="24"/>
              </w:rPr>
              <w:t>87-88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636DE2" w:rsidRPr="00636DE2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Nakikinig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grupo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hinggil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binasang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636DE2" w:rsidRDefault="00636DE2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36DE2">
              <w:rPr>
                <w:rFonts w:ascii="Century Gothic" w:hAnsi="Century Gothic" w:cs="Tahoma"/>
                <w:sz w:val="24"/>
                <w:szCs w:val="24"/>
              </w:rPr>
              <w:t>88-91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636DE2">
              <w:rPr>
                <w:rFonts w:ascii="Century Gothic" w:hAnsi="Century Gothic" w:cs="Tahoma"/>
                <w:sz w:val="24"/>
                <w:szCs w:val="24"/>
              </w:rPr>
              <w:t>72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636DE2" w:rsidRPr="00636DE2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636DE2" w:rsidRPr="009B292E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Naipapahayag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pasalita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pangunahing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pangangailangan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36DE2">
              <w:rPr>
                <w:rFonts w:ascii="Century Gothic" w:hAnsi="Century Gothic" w:cs="Tahoma"/>
                <w:sz w:val="24"/>
                <w:szCs w:val="24"/>
              </w:rPr>
              <w:t>91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636DE2" w:rsidRPr="00636DE2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Nakikilala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ugnayan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tunog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simbulo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nito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pagsulat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0A02DA" w:rsidRDefault="00636DE2" w:rsidP="00636DE2">
            <w:pPr>
              <w:pStyle w:val="NoSpacing"/>
              <w:rPr>
                <w:rFonts w:ascii="Arial" w:eastAsiaTheme="minorEastAsia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binubuo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maraming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pantig</w:t>
            </w:r>
            <w:proofErr w:type="spellEnd"/>
            <w:r w:rsidRPr="00636DE2">
              <w:rPr>
                <w:rFonts w:ascii="Arial" w:eastAsiaTheme="minorEastAsia" w:hAnsi="Arial" w:cs="Arial"/>
                <w:b/>
                <w:bCs/>
                <w:color w:val="000000"/>
                <w:sz w:val="23"/>
                <w:szCs w:val="23"/>
              </w:rPr>
              <w:t>.</w:t>
            </w:r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36DE2">
              <w:rPr>
                <w:rFonts w:ascii="Century Gothic" w:hAnsi="Century Gothic" w:cs="Tahoma"/>
                <w:sz w:val="24"/>
                <w:szCs w:val="24"/>
              </w:rPr>
              <w:t>92-93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Default="00636DE2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36DE2" w:rsidRPr="00636DE2" w:rsidRDefault="00636DE2" w:rsidP="000A02DA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636DE2">
              <w:rPr>
                <w:rFonts w:ascii="Century Gothic" w:hAnsi="Century Gothic" w:cs="Tahoma"/>
                <w:sz w:val="24"/>
                <w:szCs w:val="24"/>
              </w:rPr>
              <w:t>93-95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1946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E41A88" w:rsidRPr="009B292E" w:rsidRDefault="00E41A8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tbl>
      <w:tblPr>
        <w:tblStyle w:val="TableGrid"/>
        <w:tblpPr w:leftFromText="180" w:rightFromText="180" w:vertAnchor="page" w:horzAnchor="margin" w:tblpXSpec="right" w:tblpY="1842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31"/>
        <w:gridCol w:w="3524"/>
        <w:gridCol w:w="3511"/>
        <w:gridCol w:w="3474"/>
      </w:tblGrid>
      <w:tr w:rsidR="000A02DA" w:rsidRPr="009B292E" w:rsidTr="007C6A81">
        <w:trPr>
          <w:trHeight w:val="117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1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4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7C6A81">
        <w:trPr>
          <w:trHeight w:val="117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1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74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7C6A81">
        <w:trPr>
          <w:trHeight w:val="2248"/>
        </w:trPr>
        <w:tc>
          <w:tcPr>
            <w:tcW w:w="3582" w:type="dxa"/>
          </w:tcPr>
          <w:p w:rsidR="000A02DA" w:rsidRDefault="00636DE2" w:rsidP="000A02DA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Nakikilala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nagagamit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pandiwang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nagsasaad</w:t>
            </w:r>
            <w:proofErr w:type="spellEnd"/>
            <w:r>
              <w:rPr>
                <w:sz w:val="23"/>
                <w:szCs w:val="23"/>
              </w:rPr>
              <w:t xml:space="preserve"> ng kilos o </w:t>
            </w:r>
            <w:proofErr w:type="spellStart"/>
            <w:r>
              <w:rPr>
                <w:sz w:val="23"/>
                <w:szCs w:val="23"/>
              </w:rPr>
              <w:t>galaw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ginagawa</w:t>
            </w:r>
            <w:proofErr w:type="spellEnd"/>
            <w:r>
              <w:rPr>
                <w:sz w:val="23"/>
                <w:szCs w:val="23"/>
              </w:rPr>
              <w:t xml:space="preserve"> pa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talata</w:t>
            </w:r>
            <w:proofErr w:type="spellEnd"/>
          </w:p>
          <w:p w:rsidR="00636DE2" w:rsidRPr="009B292E" w:rsidRDefault="00636DE2" w:rsidP="000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36DE2">
              <w:rPr>
                <w:rFonts w:ascii="Century Gothic" w:hAnsi="Century Gothic" w:cs="Tahoma"/>
                <w:sz w:val="24"/>
                <w:szCs w:val="24"/>
              </w:rPr>
              <w:t>97-98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636DE2" w:rsidRPr="00636DE2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636DE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Nakikinig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grupo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hinggil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binasang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A02DA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Nakapagsasalaysay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muli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pamilyar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tamang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kilos,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ekspresyon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nakapaglalarawang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bagay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7C6A81" w:rsidRPr="009B292E" w:rsidRDefault="007C6A81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36DE2">
              <w:rPr>
                <w:rFonts w:ascii="Century Gothic" w:hAnsi="Century Gothic" w:cs="Tahoma"/>
                <w:sz w:val="24"/>
                <w:szCs w:val="24"/>
              </w:rPr>
              <w:t>98-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100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24" w:type="dxa"/>
          </w:tcPr>
          <w:p w:rsidR="00636DE2" w:rsidRPr="00636DE2" w:rsidRDefault="007C6A81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ekspresyong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angkop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pagbibigay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mahahalagang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detalye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="00636DE2"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636DE2" w:rsidRPr="00636DE2" w:rsidRDefault="00636DE2" w:rsidP="0063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Nailalarawan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tauhan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ayon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>kaniyang</w:t>
            </w:r>
            <w:proofErr w:type="spellEnd"/>
            <w:r w:rsidRPr="00636DE2">
              <w:rPr>
                <w:rFonts w:ascii="Arial" w:hAnsi="Arial" w:cs="Arial"/>
                <w:color w:val="000000"/>
                <w:sz w:val="23"/>
                <w:szCs w:val="23"/>
              </w:rPr>
              <w:t xml:space="preserve"> kilos </w:t>
            </w:r>
          </w:p>
          <w:p w:rsidR="000A02DA" w:rsidRDefault="00636DE2" w:rsidP="00636DE2">
            <w:pPr>
              <w:pStyle w:val="NoSpacing"/>
              <w:rPr>
                <w:rFonts w:ascii="Arial" w:eastAsiaTheme="minorEastAsia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kambal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katinig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klaster</w:t>
            </w:r>
            <w:proofErr w:type="spellEnd"/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r w:rsidRPr="00636DE2">
              <w:rPr>
                <w:rFonts w:ascii="Arial" w:eastAsiaTheme="minorEastAsia" w:hAnsi="Arial" w:cs="Arial"/>
                <w:b/>
                <w:bCs/>
                <w:color w:val="000000"/>
                <w:sz w:val="23"/>
                <w:szCs w:val="23"/>
              </w:rPr>
              <w:t xml:space="preserve">digraphs </w:t>
            </w:r>
            <w:r w:rsidRPr="00636DE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sa </w:t>
            </w:r>
            <w:r w:rsidRPr="00636DE2">
              <w:rPr>
                <w:rFonts w:ascii="Arial" w:eastAsiaTheme="minorEastAsia" w:hAnsi="Arial" w:cs="Arial"/>
                <w:b/>
                <w:bCs/>
                <w:color w:val="000000"/>
                <w:sz w:val="23"/>
                <w:szCs w:val="23"/>
              </w:rPr>
              <w:t>mother tongue.</w:t>
            </w:r>
          </w:p>
          <w:p w:rsidR="007C6A81" w:rsidRPr="009B292E" w:rsidRDefault="007C6A81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7C6A81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Guide:pp.100-101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1" w:type="dxa"/>
          </w:tcPr>
          <w:p w:rsidR="000A02DA" w:rsidRDefault="007C6A81" w:rsidP="000A02DA">
            <w:pPr>
              <w:pStyle w:val="NoSpacing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Nababasa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salitang</w:t>
            </w:r>
            <w:proofErr w:type="spellEnd"/>
            <w:r>
              <w:rPr>
                <w:sz w:val="23"/>
                <w:szCs w:val="23"/>
              </w:rPr>
              <w:t xml:space="preserve"> may </w:t>
            </w:r>
            <w:proofErr w:type="spellStart"/>
            <w:r>
              <w:rPr>
                <w:sz w:val="23"/>
                <w:szCs w:val="23"/>
              </w:rPr>
              <w:t>kambal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katinig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klaster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b/>
                <w:bCs/>
                <w:sz w:val="23"/>
                <w:szCs w:val="23"/>
              </w:rPr>
              <w:t xml:space="preserve">digraphs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mother tongue.</w:t>
            </w:r>
          </w:p>
          <w:p w:rsidR="007C6A81" w:rsidRPr="009B292E" w:rsidRDefault="007C6A81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pp.101-102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74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7C6A81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</w:t>
            </w:r>
            <w:r w:rsidR="000A02DA" w:rsidRPr="009B292E">
              <w:rPr>
                <w:rFonts w:ascii="Century Gothic" w:hAnsi="Century Gothic" w:cs="Tahoma"/>
                <w:sz w:val="24"/>
                <w:szCs w:val="24"/>
              </w:rPr>
              <w:t>Guid</w:t>
            </w:r>
            <w:r>
              <w:rPr>
                <w:rFonts w:ascii="Century Gothic" w:hAnsi="Century Gothic" w:cs="Tahoma"/>
                <w:sz w:val="24"/>
                <w:szCs w:val="24"/>
              </w:rPr>
              <w:t>e:pp.102-103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7C6A81">
        <w:trPr>
          <w:trHeight w:val="4213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1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74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E41A88" w:rsidRPr="009B292E" w:rsidRDefault="00E41A8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Default="007C6A81" w:rsidP="001B4D68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Nakikilala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nagagamit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pandiwang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nagsasaad</w:t>
            </w:r>
            <w:proofErr w:type="spellEnd"/>
            <w:r>
              <w:rPr>
                <w:sz w:val="23"/>
                <w:szCs w:val="23"/>
              </w:rPr>
              <w:t xml:space="preserve"> ng kilos o </w:t>
            </w:r>
            <w:proofErr w:type="spellStart"/>
            <w:r>
              <w:rPr>
                <w:sz w:val="23"/>
                <w:szCs w:val="23"/>
              </w:rPr>
              <w:t>galaw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gagawin</w:t>
            </w:r>
            <w:proofErr w:type="spellEnd"/>
            <w:r>
              <w:rPr>
                <w:sz w:val="23"/>
                <w:szCs w:val="23"/>
              </w:rPr>
              <w:t xml:space="preserve"> pa </w:t>
            </w:r>
            <w:proofErr w:type="spellStart"/>
            <w:r>
              <w:rPr>
                <w:sz w:val="23"/>
                <w:szCs w:val="23"/>
              </w:rPr>
              <w:t>lamang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talata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C6A81" w:rsidRPr="009B292E" w:rsidRDefault="007C6A81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pp.105-106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Default="007C6A81" w:rsidP="001B4D68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Nakikinig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nakikilahoksatalakayannggrupo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klase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hinggil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napakinggan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binasang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teksto</w:t>
            </w:r>
            <w:proofErr w:type="spellEnd"/>
          </w:p>
          <w:p w:rsidR="007C6A81" w:rsidRPr="009B292E" w:rsidRDefault="007C6A81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106-108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4D68" w:rsidRPr="009B292E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Nakapagsusunod-sunod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pangyayari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kuwento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pamamagitan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pagsasabi</w:t>
            </w:r>
            <w:proofErr w:type="spellEnd"/>
            <w:r>
              <w:rPr>
                <w:sz w:val="23"/>
                <w:szCs w:val="23"/>
              </w:rPr>
              <w:t xml:space="preserve"> kung </w:t>
            </w:r>
            <w:proofErr w:type="spellStart"/>
            <w:r>
              <w:rPr>
                <w:sz w:val="23"/>
                <w:szCs w:val="23"/>
              </w:rPr>
              <w:t>alin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ikalawa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ikatlo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huling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pangyayari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C6A81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108-109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Default="007C6A81" w:rsidP="001B4D68">
            <w:pPr>
              <w:pStyle w:val="NoSpacing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Nababaybay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wasto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hango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talakayan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pagpapaunlad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talasalitaan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C6A81" w:rsidRPr="009B292E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109-110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110-112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41A88" w:rsidRDefault="00E41A88" w:rsidP="007C6A81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E41A88" w:rsidRPr="009B292E" w:rsidRDefault="00E41A8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Default="007C6A81" w:rsidP="001B4D68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Nakikilala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panahunan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pandiwa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nagagamit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talata</w:t>
            </w:r>
            <w:proofErr w:type="spellEnd"/>
          </w:p>
          <w:p w:rsidR="007C6A81" w:rsidRPr="009B292E" w:rsidRDefault="007C6A81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114-116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7C6A81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Nagagamit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ekspresyong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angkop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ikalawang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baitang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paghihinuha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posibleng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katapusan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kuwento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pangyayari</w:t>
            </w:r>
            <w:proofErr w:type="spellEnd"/>
            <w:r>
              <w:rPr>
                <w:sz w:val="23"/>
                <w:szCs w:val="23"/>
              </w:rPr>
              <w:t xml:space="preserve">, at </w:t>
            </w:r>
            <w:proofErr w:type="spellStart"/>
            <w:r>
              <w:rPr>
                <w:sz w:val="23"/>
                <w:szCs w:val="23"/>
              </w:rPr>
              <w:t>iba</w:t>
            </w:r>
            <w:proofErr w:type="spellEnd"/>
            <w:r>
              <w:rPr>
                <w:sz w:val="23"/>
                <w:szCs w:val="23"/>
              </w:rPr>
              <w:t xml:space="preserve"> pa</w:t>
            </w:r>
          </w:p>
          <w:p w:rsidR="007C6A81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 xml:space="preserve"> 116-118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4D68" w:rsidRPr="009B292E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Natutukoy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impormasyon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teksto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sumasagot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literal at </w:t>
            </w:r>
            <w:proofErr w:type="gramStart"/>
            <w:r>
              <w:rPr>
                <w:sz w:val="23"/>
                <w:szCs w:val="23"/>
              </w:rPr>
              <w:t>mas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mataas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antas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pagtatanong</w:t>
            </w:r>
            <w:proofErr w:type="spellEnd"/>
            <w:r>
              <w:rPr>
                <w:sz w:val="23"/>
                <w:szCs w:val="23"/>
              </w:rPr>
              <w:t xml:space="preserve"> (HOTS).</w:t>
            </w:r>
          </w:p>
          <w:p w:rsidR="007C6A81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118-119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Nakasusulat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nakabubuo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talata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tungkol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karanasang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nabuo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mula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pangkatang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pagkukuwento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7C6A81" w:rsidRDefault="007C6A8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119-120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7C6A81">
              <w:rPr>
                <w:rFonts w:ascii="Century Gothic" w:hAnsi="Century Gothic" w:cs="Tahoma"/>
                <w:sz w:val="24"/>
                <w:szCs w:val="24"/>
              </w:rPr>
              <w:t>120-121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41A88" w:rsidRDefault="00E41A8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E41A88" w:rsidRPr="009B292E" w:rsidRDefault="00E41A8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tblInd w:w="395" w:type="dxa"/>
        <w:tblLayout w:type="fixed"/>
        <w:tblLook w:val="04A0" w:firstRow="1" w:lastRow="0" w:firstColumn="1" w:lastColumn="0" w:noHBand="0" w:noVBand="1"/>
      </w:tblPr>
      <w:tblGrid>
        <w:gridCol w:w="3739"/>
        <w:gridCol w:w="3510"/>
        <w:gridCol w:w="3547"/>
        <w:gridCol w:w="3563"/>
        <w:gridCol w:w="3608"/>
      </w:tblGrid>
      <w:tr w:rsidR="001B4D68" w:rsidRPr="009B292E" w:rsidTr="001A4199">
        <w:trPr>
          <w:trHeight w:val="279"/>
        </w:trPr>
        <w:tc>
          <w:tcPr>
            <w:tcW w:w="3739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A4199">
        <w:trPr>
          <w:trHeight w:val="299"/>
        </w:trPr>
        <w:tc>
          <w:tcPr>
            <w:tcW w:w="3739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A4199">
        <w:trPr>
          <w:trHeight w:val="299"/>
        </w:trPr>
        <w:tc>
          <w:tcPr>
            <w:tcW w:w="3739" w:type="dxa"/>
          </w:tcPr>
          <w:p w:rsidR="007C6A81" w:rsidRPr="007C6A81" w:rsidRDefault="007C6A81" w:rsidP="007C6A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7C6A8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Nakikilala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magkatugma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tulang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2-3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saknong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1B4D68" w:rsidRPr="009B292E" w:rsidRDefault="007C6A81" w:rsidP="007C6A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Nakasusulat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katugma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nasa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2-3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saknong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7C6A81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1A4199" w:rsidRDefault="001A4199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1A4199">
              <w:rPr>
                <w:rFonts w:ascii="Century Gothic" w:hAnsi="Century Gothic" w:cs="Tahoma"/>
                <w:sz w:val="24"/>
                <w:szCs w:val="24"/>
              </w:rPr>
              <w:t>122-123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A4199" w:rsidRPr="001A4199" w:rsidRDefault="001A4199" w:rsidP="001A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419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A419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Nakikinig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nakikilahok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talakayan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grupo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klase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hinggil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napakinggan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binasang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B4D68" w:rsidRDefault="001A4199" w:rsidP="001A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Nakaaawit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awitin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3-5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saknong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kawilihan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kahusayan</w:t>
            </w:r>
            <w:proofErr w:type="spellEnd"/>
          </w:p>
          <w:p w:rsidR="001A4199" w:rsidRPr="009B292E" w:rsidRDefault="001A4199" w:rsidP="001A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A4199">
              <w:rPr>
                <w:rFonts w:ascii="Century Gothic" w:hAnsi="Century Gothic" w:cs="Tahoma"/>
                <w:sz w:val="24"/>
                <w:szCs w:val="24"/>
              </w:rPr>
              <w:t>123-126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A4199" w:rsidRPr="001A4199" w:rsidRDefault="001A4199" w:rsidP="001A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Naibibigay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kahulugan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nabasa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A4199" w:rsidRPr="001A4199" w:rsidRDefault="001A4199" w:rsidP="001A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malakas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pangngalan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panghalip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, pang-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uri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pandiwa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iba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pa) </w:t>
            </w:r>
          </w:p>
          <w:p w:rsidR="001B4D68" w:rsidRPr="009B292E" w:rsidRDefault="001A4199" w:rsidP="001A419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Nailalarawan</w:t>
            </w:r>
            <w:proofErr w:type="spellEnd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elemento</w:t>
            </w:r>
            <w:proofErr w:type="spellEnd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tula</w:t>
            </w:r>
            <w:proofErr w:type="spellEnd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( </w:t>
            </w:r>
            <w:proofErr w:type="spellStart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hal</w:t>
            </w:r>
            <w:proofErr w:type="spellEnd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ritmo</w:t>
            </w:r>
            <w:proofErr w:type="spellEnd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tugma</w:t>
            </w:r>
            <w:proofErr w:type="spellEnd"/>
            <w:r w:rsidRPr="001A4199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, alliteration)</w:t>
            </w:r>
          </w:p>
          <w:p w:rsidR="001A4199" w:rsidRDefault="001A4199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A4199">
              <w:rPr>
                <w:rFonts w:ascii="Century Gothic" w:hAnsi="Century Gothic" w:cs="Tahoma"/>
                <w:sz w:val="24"/>
                <w:szCs w:val="24"/>
              </w:rPr>
              <w:t>126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A4199" w:rsidRPr="001A4199" w:rsidRDefault="001A4199" w:rsidP="001A4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A419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A419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Nakababasa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binubuo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maraming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>pantig</w:t>
            </w:r>
            <w:proofErr w:type="spellEnd"/>
            <w:r w:rsidRPr="001A4199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1A4199" w:rsidRDefault="001A4199" w:rsidP="001B4D68">
            <w:pPr>
              <w:pStyle w:val="NoSpacing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Nagagamit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kaalaman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kasanayan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pagbaybay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angkop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ikalawang</w:t>
            </w:r>
            <w:proofErr w:type="spellEnd"/>
            <w:r>
              <w:rPr>
                <w:sz w:val="23"/>
                <w:szCs w:val="23"/>
              </w:rPr>
              <w:t xml:space="preserve"> baiting</w:t>
            </w:r>
          </w:p>
          <w:p w:rsidR="001A4199" w:rsidRDefault="001A4199" w:rsidP="001B4D68">
            <w:pPr>
              <w:pStyle w:val="NoSpacing"/>
              <w:rPr>
                <w:sz w:val="23"/>
                <w:szCs w:val="23"/>
              </w:rPr>
            </w:pPr>
          </w:p>
          <w:p w:rsidR="001B4D68" w:rsidRPr="009B292E" w:rsidRDefault="001A4199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A4199">
              <w:rPr>
                <w:rFonts w:ascii="Century Gothic" w:hAnsi="Century Gothic" w:cs="Tahoma"/>
                <w:sz w:val="24"/>
                <w:szCs w:val="24"/>
              </w:rPr>
              <w:t>127-128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129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A4199">
        <w:trPr>
          <w:trHeight w:val="299"/>
        </w:trPr>
        <w:tc>
          <w:tcPr>
            <w:tcW w:w="3739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E41A88" w:rsidRPr="009B292E" w:rsidRDefault="001B4D6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Default="0012158F" w:rsidP="001B4D68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Natutukoy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naglalarawan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bagay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hayop</w:t>
            </w:r>
            <w:proofErr w:type="spellEnd"/>
            <w:r>
              <w:rPr>
                <w:sz w:val="23"/>
                <w:szCs w:val="23"/>
              </w:rPr>
              <w:t xml:space="preserve">, at </w:t>
            </w:r>
            <w:proofErr w:type="spellStart"/>
            <w:r>
              <w:rPr>
                <w:sz w:val="23"/>
                <w:szCs w:val="23"/>
              </w:rPr>
              <w:t>pook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kuwento</w:t>
            </w:r>
            <w:proofErr w:type="spellEnd"/>
          </w:p>
          <w:p w:rsidR="0012158F" w:rsidRPr="009B292E" w:rsidRDefault="0012158F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131-132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2158F" w:rsidRPr="0012158F" w:rsidRDefault="0012158F" w:rsidP="0012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2158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2158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Naibibigay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kahulugan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nabasa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pagsasakilos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larawan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tunay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bagay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B4D68" w:rsidRPr="009B292E" w:rsidRDefault="0012158F" w:rsidP="0012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Nakikilala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naglalarawan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tao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bagay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hayop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pook</w:t>
            </w:r>
            <w:proofErr w:type="spellEnd"/>
          </w:p>
          <w:p w:rsidR="0012158F" w:rsidRDefault="0012158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132-135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2158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</w:p>
        </w:tc>
        <w:tc>
          <w:tcPr>
            <w:tcW w:w="3547" w:type="dxa"/>
          </w:tcPr>
          <w:p w:rsidR="0012158F" w:rsidRPr="0012158F" w:rsidRDefault="0012158F" w:rsidP="0012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2158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2158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malakas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para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kawastuhan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kasanayan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B4D68" w:rsidRDefault="0012158F" w:rsidP="0012158F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kaalaman</w:t>
            </w:r>
            <w:proofErr w:type="spellEnd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paraan</w:t>
            </w:r>
            <w:proofErr w:type="spellEnd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pagbaybay</w:t>
            </w:r>
            <w:proofErr w:type="spellEnd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</w:p>
          <w:p w:rsidR="0012158F" w:rsidRPr="009B292E" w:rsidRDefault="0012158F" w:rsidP="0012158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135-136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2158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Nasusunod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pamantayan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pagsipi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pagsulat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may </w:t>
            </w:r>
            <w:proofErr w:type="spellStart"/>
            <w:r>
              <w:rPr>
                <w:sz w:val="23"/>
                <w:szCs w:val="23"/>
              </w:rPr>
              <w:t>tamang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gamit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malaking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letra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espasyo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wastong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bantas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ginagamitan</w:t>
            </w:r>
            <w:proofErr w:type="spellEnd"/>
            <w:r>
              <w:rPr>
                <w:sz w:val="23"/>
                <w:szCs w:val="23"/>
              </w:rPr>
              <w:t xml:space="preserve"> ng pang-</w:t>
            </w:r>
            <w:proofErr w:type="spellStart"/>
            <w:r>
              <w:rPr>
                <w:sz w:val="23"/>
                <w:szCs w:val="23"/>
              </w:rPr>
              <w:t>uri</w:t>
            </w:r>
            <w:proofErr w:type="spellEnd"/>
          </w:p>
          <w:p w:rsidR="0012158F" w:rsidRDefault="0012158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136-137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137-138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2158F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2158F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Natutukoy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ginamit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paghahambing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tao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bagay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hayop</w:t>
            </w:r>
            <w:proofErr w:type="spellEnd"/>
            <w:r>
              <w:rPr>
                <w:sz w:val="23"/>
                <w:szCs w:val="23"/>
              </w:rPr>
              <w:t xml:space="preserve">, at </w:t>
            </w:r>
            <w:proofErr w:type="spellStart"/>
            <w:r>
              <w:rPr>
                <w:sz w:val="23"/>
                <w:szCs w:val="23"/>
              </w:rPr>
              <w:t>pook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</w:p>
          <w:p w:rsidR="0012158F" w:rsidRDefault="0012158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139-140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2158F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Nakikilala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ginagamit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paghahambing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tao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bagay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hayop</w:t>
            </w:r>
            <w:proofErr w:type="spellEnd"/>
            <w:r>
              <w:rPr>
                <w:sz w:val="23"/>
                <w:szCs w:val="23"/>
              </w:rPr>
              <w:t xml:space="preserve">, at </w:t>
            </w:r>
            <w:proofErr w:type="spellStart"/>
            <w:r>
              <w:rPr>
                <w:sz w:val="23"/>
                <w:szCs w:val="23"/>
              </w:rPr>
              <w:t>pook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1B4D68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2158F" w:rsidRPr="009B292E" w:rsidRDefault="0012158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140-143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2158F" w:rsidRPr="0012158F" w:rsidRDefault="0012158F" w:rsidP="0012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2158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12158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malakas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teksto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para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kawastuhan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kasanayan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2158F" w:rsidRPr="0012158F" w:rsidRDefault="0012158F" w:rsidP="0012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kaalaman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paraan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>pagbaybay</w:t>
            </w:r>
            <w:proofErr w:type="spellEnd"/>
            <w:r w:rsidRPr="0012158F">
              <w:rPr>
                <w:rFonts w:ascii="Arial" w:hAnsi="Arial" w:cs="Arial"/>
                <w:color w:val="000000"/>
                <w:sz w:val="23"/>
                <w:szCs w:val="23"/>
              </w:rPr>
              <w:t xml:space="preserve"> ng mga </w:t>
            </w:r>
          </w:p>
          <w:p w:rsidR="001B4D68" w:rsidRDefault="0012158F" w:rsidP="0012158F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12158F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</w:p>
          <w:p w:rsidR="0012158F" w:rsidRPr="009B292E" w:rsidRDefault="0012158F" w:rsidP="0012158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143-144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Default="0012158F" w:rsidP="001B4D68">
            <w:pPr>
              <w:pStyle w:val="NoSpacing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Nasusunod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pamantayan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pagsipi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pagsulat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talata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kuwento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may </w:t>
            </w:r>
            <w:proofErr w:type="spellStart"/>
            <w:r>
              <w:rPr>
                <w:sz w:val="23"/>
                <w:szCs w:val="23"/>
              </w:rPr>
              <w:t>tamang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gamit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malaking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letra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espasyo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salita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wastong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bantas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ginagamitan</w:t>
            </w:r>
            <w:proofErr w:type="spellEnd"/>
            <w:r>
              <w:rPr>
                <w:sz w:val="23"/>
                <w:szCs w:val="23"/>
              </w:rPr>
              <w:t xml:space="preserve"> ng pang-</w:t>
            </w:r>
            <w:proofErr w:type="spellStart"/>
            <w:r>
              <w:rPr>
                <w:sz w:val="23"/>
                <w:szCs w:val="23"/>
              </w:rPr>
              <w:t>uri</w:t>
            </w:r>
            <w:proofErr w:type="spellEnd"/>
          </w:p>
          <w:p w:rsidR="0012158F" w:rsidRPr="009B292E" w:rsidRDefault="0012158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144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12158F">
              <w:rPr>
                <w:rFonts w:ascii="Century Gothic" w:hAnsi="Century Gothic" w:cs="Tahoma"/>
                <w:sz w:val="24"/>
                <w:szCs w:val="24"/>
              </w:rPr>
              <w:t>145-146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A71DBB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A71DBB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Nakikilala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Nagagamit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kaantasan</w:t>
            </w:r>
            <w:proofErr w:type="spellEnd"/>
            <w:r>
              <w:rPr>
                <w:sz w:val="23"/>
                <w:szCs w:val="23"/>
              </w:rPr>
              <w:t xml:space="preserve"> ng pang-</w:t>
            </w:r>
            <w:proofErr w:type="spellStart"/>
            <w:r>
              <w:rPr>
                <w:sz w:val="23"/>
                <w:szCs w:val="23"/>
              </w:rPr>
              <w:t>uri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lokal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wika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A71DBB" w:rsidRDefault="00A71DBB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71DBB">
              <w:rPr>
                <w:rFonts w:ascii="Century Gothic" w:hAnsi="Century Gothic" w:cs="Tahoma"/>
                <w:sz w:val="24"/>
                <w:szCs w:val="24"/>
              </w:rPr>
              <w:t>147-149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71DBB" w:rsidRPr="00A71DBB" w:rsidRDefault="00A71DBB" w:rsidP="00A7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A71DB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A71DB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</w:p>
          <w:p w:rsidR="001B4D68" w:rsidRPr="009B292E" w:rsidRDefault="00A71DBB" w:rsidP="00A7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Nababaybay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ginamit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talasalitaan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Nakakapagkuwento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kaugnayan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larawan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ibat-ibang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tamang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paghahati</w:t>
            </w:r>
            <w:proofErr w:type="spellEnd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A71DBB">
              <w:rPr>
                <w:rFonts w:ascii="Arial" w:hAnsi="Arial" w:cs="Arial"/>
                <w:color w:val="000000"/>
                <w:sz w:val="23"/>
                <w:szCs w:val="23"/>
              </w:rPr>
              <w:t>paghinto</w:t>
            </w:r>
            <w:proofErr w:type="spellEnd"/>
          </w:p>
          <w:p w:rsidR="00297F72" w:rsidRDefault="00297F7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71DBB">
              <w:rPr>
                <w:rFonts w:ascii="Century Gothic" w:hAnsi="Century Gothic" w:cs="Tahoma"/>
                <w:sz w:val="24"/>
                <w:szCs w:val="24"/>
              </w:rPr>
              <w:t>149-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152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Nakikilala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at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napapangkat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ayon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kinabibilangang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kategorya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kulay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hugis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pagkain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iba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pa) </w:t>
            </w:r>
          </w:p>
          <w:p w:rsidR="001B4D68" w:rsidRDefault="00297F72" w:rsidP="00297F72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Napagsusunod-sunod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pangyayari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salaysay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iba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pa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pamamagitan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pagtukoy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kung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alin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una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ikalawa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ikatlo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o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huling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pangyayari</w:t>
            </w:r>
            <w:proofErr w:type="spellEnd"/>
          </w:p>
          <w:p w:rsidR="00297F72" w:rsidRPr="009B292E" w:rsidRDefault="00297F72" w:rsidP="00297F7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153-154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297F7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297F7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Nakababasa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pag-unawa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talata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alamat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, at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iba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pa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binubuo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napag-aralan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B4D68" w:rsidRDefault="00297F72" w:rsidP="00297F72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Nababasa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kasanayan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200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unang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kita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angkop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baiting</w:t>
            </w:r>
          </w:p>
          <w:p w:rsidR="00297F72" w:rsidRPr="009B292E" w:rsidRDefault="00297F72" w:rsidP="00297F7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154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155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297F72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297F7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297F7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Nakapagbibigay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saloobin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/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pagsang-ayon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o di-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pagsang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ayon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binasa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/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napakinggang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kuwento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pang-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ukol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ginamit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Natutukoy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gamit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pang-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ukol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Nagagamit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pang-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ukol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pagbuo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sariling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B4D68" w:rsidRPr="009B292E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pangungusap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/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tugma</w:t>
            </w:r>
            <w:proofErr w:type="spellEnd"/>
            <w:proofErr w:type="gram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297F72" w:rsidRDefault="00297F7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157-159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297F72" w:rsidRDefault="00297F7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1B4D68" w:rsidRPr="009B292E" w:rsidRDefault="00297F72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Naipakikita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pag-unawa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teksto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pamamagitan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pagsagot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</w:t>
            </w:r>
            <w:proofErr w:type="spellEnd"/>
            <w:r>
              <w:rPr>
                <w:sz w:val="23"/>
                <w:szCs w:val="23"/>
              </w:rPr>
              <w:t xml:space="preserve"> literal at </w:t>
            </w:r>
            <w:proofErr w:type="gramStart"/>
            <w:r>
              <w:rPr>
                <w:sz w:val="23"/>
                <w:szCs w:val="23"/>
              </w:rPr>
              <w:t>mas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mataas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antas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tanong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297F72" w:rsidRDefault="00297F7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159-161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297F7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Layunin</w:t>
            </w:r>
            <w:proofErr w:type="spellEnd"/>
            <w:r w:rsidRPr="00297F7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Nakababasa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basahin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na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para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sa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ikalawang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>baitang</w:t>
            </w:r>
            <w:proofErr w:type="spellEnd"/>
            <w:r w:rsidRPr="00297F7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1B4D68" w:rsidRPr="009B292E" w:rsidRDefault="00297F72" w:rsidP="00297F7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Nababaybay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ng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wasto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mga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salitang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 xml:space="preserve"> may </w:t>
            </w:r>
            <w:proofErr w:type="spellStart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diptonggo</w:t>
            </w:r>
            <w:proofErr w:type="spellEnd"/>
            <w:r w:rsidRPr="00297F72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.</w:t>
            </w:r>
          </w:p>
          <w:p w:rsidR="00297F72" w:rsidRDefault="00297F7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161-162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297F7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Nakasisipi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pangungusap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talata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kwento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wastong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paraan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pagsulat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tulad</w:t>
            </w:r>
            <w:proofErr w:type="spellEnd"/>
            <w:r>
              <w:rPr>
                <w:sz w:val="23"/>
                <w:szCs w:val="23"/>
              </w:rPr>
              <w:t xml:space="preserve"> ng </w:t>
            </w:r>
            <w:proofErr w:type="spellStart"/>
            <w:r>
              <w:rPr>
                <w:sz w:val="23"/>
                <w:szCs w:val="23"/>
              </w:rPr>
              <w:t>bantas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espasyo</w:t>
            </w:r>
            <w:proofErr w:type="spellEnd"/>
            <w:r>
              <w:rPr>
                <w:sz w:val="23"/>
                <w:szCs w:val="23"/>
              </w:rPr>
              <w:t xml:space="preserve">, at </w:t>
            </w:r>
            <w:proofErr w:type="spellStart"/>
            <w:r>
              <w:rPr>
                <w:sz w:val="23"/>
                <w:szCs w:val="23"/>
              </w:rPr>
              <w:t>porma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297F72" w:rsidRDefault="00297F72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162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297F7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297F72">
              <w:rPr>
                <w:rFonts w:ascii="Century Gothic" w:hAnsi="Century Gothic" w:cs="Tahoma"/>
                <w:sz w:val="24"/>
                <w:szCs w:val="24"/>
              </w:rPr>
              <w:t>162-163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297F72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E41A8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Default="00297F72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: </w:t>
            </w:r>
          </w:p>
          <w:p w:rsidR="00297F72" w:rsidRDefault="00297F72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297F72" w:rsidRPr="00297F72" w:rsidRDefault="00297F72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  <w:proofErr w:type="spellStart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Pangyunit</w:t>
            </w:r>
            <w:proofErr w:type="spellEnd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na</w:t>
            </w:r>
            <w:proofErr w:type="spellEnd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Pagsusulit</w:t>
            </w:r>
            <w:proofErr w:type="spellEnd"/>
          </w:p>
          <w:p w:rsidR="00297F72" w:rsidRPr="009B292E" w:rsidRDefault="00297F72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: </w:t>
            </w:r>
          </w:p>
          <w:p w:rsid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Review</w:t>
            </w:r>
          </w:p>
          <w:p w:rsidR="00297F72" w:rsidRPr="009B292E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: </w:t>
            </w:r>
          </w:p>
          <w:p w:rsid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297F72" w:rsidRPr="00297F72" w:rsidRDefault="00297F72" w:rsidP="0029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</w:pPr>
            <w:r w:rsidRPr="00297F72">
              <w:rPr>
                <w:rFonts w:ascii="Century Gothic" w:hAnsi="Century Gothic" w:cs="Tahoma"/>
                <w:b/>
                <w:i/>
                <w:color w:val="231F20"/>
                <w:sz w:val="24"/>
                <w:szCs w:val="24"/>
              </w:rPr>
              <w:t>Review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97F72" w:rsidRDefault="00297F72" w:rsidP="00297F7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297F72" w:rsidRDefault="00297F72" w:rsidP="00297F7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97F72" w:rsidRDefault="00297F72" w:rsidP="00297F7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297F72" w:rsidRPr="009B292E" w:rsidRDefault="00297F72" w:rsidP="00297F7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297F7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</w:p>
    <w:bookmarkEnd w:id="0"/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E41A88" w:rsidRPr="009B292E" w:rsidRDefault="001B4D68" w:rsidP="00E41A8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 w:rsidR="00E41A8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36DE2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Default="00636DE2" w:rsidP="00636DE2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DE2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636DE2" w:rsidRPr="009B292E" w:rsidRDefault="00636DE2" w:rsidP="00636DE2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33D6" w:rsidRPr="001B4D68" w:rsidRDefault="008F33D6" w:rsidP="001B4D68"/>
    <w:sectPr w:rsidR="008F33D6" w:rsidRPr="001B4D68" w:rsidSect="00636DE2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A02DA"/>
    <w:rsid w:val="0012158F"/>
    <w:rsid w:val="001A4199"/>
    <w:rsid w:val="001B4D68"/>
    <w:rsid w:val="001D7FD4"/>
    <w:rsid w:val="001E0704"/>
    <w:rsid w:val="002759D3"/>
    <w:rsid w:val="00297F72"/>
    <w:rsid w:val="00306303"/>
    <w:rsid w:val="0057694B"/>
    <w:rsid w:val="005B1B63"/>
    <w:rsid w:val="005B5C70"/>
    <w:rsid w:val="00636DE2"/>
    <w:rsid w:val="00654DFA"/>
    <w:rsid w:val="00712A94"/>
    <w:rsid w:val="007C6A81"/>
    <w:rsid w:val="008F33D6"/>
    <w:rsid w:val="009F4970"/>
    <w:rsid w:val="00A71DBB"/>
    <w:rsid w:val="00DC3DD3"/>
    <w:rsid w:val="00DC6245"/>
    <w:rsid w:val="00DD63C3"/>
    <w:rsid w:val="00E41A88"/>
    <w:rsid w:val="00F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E7202-0B0D-40DC-9D7C-8670F463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7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0EC8-A826-40C6-9EAC-22A8DC69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Merly</dc:creator>
  <cp:lastModifiedBy>Cherrie Ann dela Cruz</cp:lastModifiedBy>
  <cp:revision>3</cp:revision>
  <cp:lastPrinted>2015-08-03T14:25:00Z</cp:lastPrinted>
  <dcterms:created xsi:type="dcterms:W3CDTF">2015-05-22T22:57:00Z</dcterms:created>
  <dcterms:modified xsi:type="dcterms:W3CDTF">2015-08-03T14:38:00Z</dcterms:modified>
</cp:coreProperties>
</file>